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BD" w:rsidRPr="00E217C2" w:rsidRDefault="00E530BD" w:rsidP="00E530BD">
      <w:pPr>
        <w:spacing w:before="240" w:after="120"/>
        <w:jc w:val="center"/>
        <w:rPr>
          <w:b/>
          <w:szCs w:val="24"/>
        </w:rPr>
      </w:pPr>
      <w:r w:rsidRPr="00E217C2">
        <w:rPr>
          <w:b/>
          <w:szCs w:val="24"/>
        </w:rPr>
        <w:t>Structures (Construction) Checklist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5E2EDD" w:rsidRPr="005E2EDD" w:rsidTr="00E217C2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5E2EDD" w:rsidP="00E217C2">
            <w:pPr>
              <w:jc w:val="right"/>
              <w:rPr>
                <w:bCs/>
                <w:szCs w:val="22"/>
              </w:rPr>
            </w:pPr>
            <w:r w:rsidRPr="005E2EDD">
              <w:rPr>
                <w:bCs/>
                <w:szCs w:val="22"/>
              </w:rPr>
              <w:t>PIN:</w:t>
            </w:r>
          </w:p>
        </w:tc>
        <w:bookmarkStart w:id="0" w:name="Text1"/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EE5243" w:rsidP="00E217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049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</w:tr>
      <w:tr w:rsidR="005E2EDD" w:rsidRPr="005E2EDD" w:rsidTr="00E217C2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077049" w:rsidP="00E217C2">
            <w:pPr>
              <w:jc w:val="right"/>
              <w:rPr>
                <w:bCs/>
                <w:szCs w:val="22"/>
              </w:rPr>
            </w:pPr>
            <w:r w:rsidRPr="005E2EDD">
              <w:rPr>
                <w:bCs/>
                <w:szCs w:val="22"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EE5243" w:rsidP="00E217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049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5E2EDD" w:rsidRPr="005E2EDD" w:rsidTr="00E217C2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077049" w:rsidP="00E217C2">
            <w:pPr>
              <w:jc w:val="right"/>
              <w:rPr>
                <w:bCs/>
                <w:szCs w:val="22"/>
              </w:rPr>
            </w:pPr>
            <w:r w:rsidRPr="005E2EDD">
              <w:rPr>
                <w:bCs/>
                <w:szCs w:val="22"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EE5243" w:rsidP="00E217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049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5E2EDD" w:rsidRPr="005E2EDD" w:rsidTr="00E217C2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077049" w:rsidP="00E217C2">
            <w:pPr>
              <w:jc w:val="right"/>
              <w:rPr>
                <w:bCs/>
                <w:szCs w:val="22"/>
              </w:rPr>
            </w:pPr>
            <w:r w:rsidRPr="005E2EDD">
              <w:rPr>
                <w:bCs/>
                <w:szCs w:val="22"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EDD" w:rsidRPr="005E2EDD" w:rsidRDefault="00EE5243" w:rsidP="00E217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049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5E2EDD" w:rsidRDefault="005E2EDD" w:rsidP="004D35E7">
      <w:pPr>
        <w:jc w:val="center"/>
        <w:rPr>
          <w:sz w:val="22"/>
          <w:szCs w:val="22"/>
        </w:rPr>
      </w:pPr>
    </w:p>
    <w:p w:rsidR="004D35E7" w:rsidRPr="0076273D" w:rsidRDefault="004D35E7" w:rsidP="004D35E7">
      <w:pPr>
        <w:jc w:val="center"/>
        <w:rPr>
          <w:sz w:val="22"/>
          <w:szCs w:val="22"/>
        </w:rPr>
      </w:pPr>
      <w:r w:rsidRPr="0076273D">
        <w:rPr>
          <w:sz w:val="22"/>
          <w:szCs w:val="22"/>
        </w:rPr>
        <w:t>Any item not checked yes on the list shall have a written explanation why the condition cannot or has not been met in the comments column.</w:t>
      </w:r>
    </w:p>
    <w:p w:rsidR="004D35E7" w:rsidRDefault="004D35E7" w:rsidP="004D35E7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8"/>
        <w:gridCol w:w="810"/>
        <w:gridCol w:w="720"/>
        <w:gridCol w:w="3168"/>
      </w:tblGrid>
      <w:tr w:rsidR="004D35E7" w:rsidTr="00077049">
        <w:trPr>
          <w:trHeight w:val="41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5E7" w:rsidRPr="00077049" w:rsidRDefault="00077049" w:rsidP="00940DDE">
            <w:pPr>
              <w:jc w:val="center"/>
              <w:rPr>
                <w:b/>
                <w:szCs w:val="22"/>
              </w:rPr>
            </w:pPr>
            <w:r w:rsidRPr="00077049">
              <w:rPr>
                <w:b/>
                <w:sz w:val="22"/>
                <w:szCs w:val="22"/>
              </w:rPr>
              <w:t>Bridges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5E7" w:rsidRPr="00077049" w:rsidRDefault="00077049" w:rsidP="00940DDE">
            <w:pPr>
              <w:jc w:val="center"/>
              <w:rPr>
                <w:b/>
                <w:szCs w:val="22"/>
              </w:rPr>
            </w:pPr>
            <w:r w:rsidRPr="00077049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5E7" w:rsidRPr="00077049" w:rsidRDefault="00077049" w:rsidP="00940DDE">
            <w:pPr>
              <w:jc w:val="center"/>
              <w:rPr>
                <w:b/>
                <w:szCs w:val="22"/>
              </w:rPr>
            </w:pPr>
            <w:r w:rsidRPr="0007704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5E7" w:rsidRPr="00077049" w:rsidRDefault="00077049" w:rsidP="00940DDE">
            <w:pPr>
              <w:jc w:val="center"/>
              <w:rPr>
                <w:b/>
                <w:szCs w:val="22"/>
              </w:rPr>
            </w:pPr>
            <w:r w:rsidRPr="00077049">
              <w:rPr>
                <w:b/>
                <w:sz w:val="22"/>
                <w:szCs w:val="22"/>
              </w:rPr>
              <w:t>Comments</w:t>
            </w:r>
          </w:p>
        </w:tc>
      </w:tr>
      <w:tr w:rsidR="004D35E7" w:rsidTr="00940DDE">
        <w:trPr>
          <w:trHeight w:val="19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Pr="00FF7EB5" w:rsidRDefault="004D35E7" w:rsidP="00FF7EB5">
            <w:pPr>
              <w:jc w:val="center"/>
              <w:rPr>
                <w:szCs w:val="22"/>
              </w:rPr>
            </w:pPr>
            <w:r w:rsidRPr="00FF7EB5">
              <w:rPr>
                <w:sz w:val="22"/>
                <w:szCs w:val="22"/>
              </w:rPr>
              <w:t>A CD containing as-built drawings and final foundation type, including footing elevations and lengths of individual piles, will be furnished to the TDOT Division of Structures.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FF7EB5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F7E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FF7EB5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F7E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BD" w:rsidRDefault="00EE5243" w:rsidP="00E530BD">
            <w:pPr>
              <w:jc w:val="center"/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049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D35E7" w:rsidTr="00940DDE">
        <w:trPr>
          <w:trHeight w:val="777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Pr="00FF7EB5" w:rsidRDefault="004D35E7" w:rsidP="00FF7EB5">
            <w:pPr>
              <w:jc w:val="center"/>
              <w:rPr>
                <w:szCs w:val="22"/>
              </w:rPr>
            </w:pPr>
            <w:r w:rsidRPr="00FF7EB5">
              <w:rPr>
                <w:sz w:val="22"/>
                <w:szCs w:val="22"/>
              </w:rPr>
              <w:t>Foundation Data Sheet complete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FF7E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F7E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FF7EB5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FF7E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E530BD">
            <w:pPr>
              <w:jc w:val="center"/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049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D35E7" w:rsidTr="00940DDE">
        <w:trPr>
          <w:trHeight w:val="1182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Pr="00FF7EB5" w:rsidRDefault="004D35E7" w:rsidP="00FF7EB5">
            <w:pPr>
              <w:jc w:val="center"/>
              <w:rPr>
                <w:szCs w:val="22"/>
              </w:rPr>
            </w:pPr>
            <w:r w:rsidRPr="00FF7EB5">
              <w:rPr>
                <w:sz w:val="22"/>
                <w:szCs w:val="22"/>
              </w:rPr>
              <w:t>The engineer of record will contact the TDOT Regional Bridge Engineer to request an initial acceptance inspection.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FF7EB5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FF7E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FF7EB5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FF7E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E7" w:rsidRDefault="00EE5243" w:rsidP="00FF7EB5">
            <w:pPr>
              <w:jc w:val="center"/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049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 w:rsidR="00077049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4D35E7" w:rsidRDefault="004D35E7" w:rsidP="004D35E7">
      <w:pPr>
        <w:rPr>
          <w:b/>
          <w:sz w:val="22"/>
        </w:rPr>
      </w:pPr>
    </w:p>
    <w:p w:rsidR="004D35E7" w:rsidRDefault="004D35E7" w:rsidP="004D35E7">
      <w:pPr>
        <w:rPr>
          <w:b/>
          <w:sz w:val="22"/>
        </w:rPr>
      </w:pPr>
    </w:p>
    <w:sectPr w:rsidR="004D35E7" w:rsidSect="006556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E7" w:rsidRDefault="004D35E7" w:rsidP="004D35E7">
      <w:r>
        <w:separator/>
      </w:r>
    </w:p>
  </w:endnote>
  <w:endnote w:type="continuationSeparator" w:id="0">
    <w:p w:rsidR="004D35E7" w:rsidRDefault="004D35E7" w:rsidP="004D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2350692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Content>
          <w:p w:rsidR="004D35E7" w:rsidRPr="004D35E7" w:rsidRDefault="004D35E7">
            <w:pPr>
              <w:pStyle w:val="Footer"/>
              <w:jc w:val="center"/>
              <w:rPr>
                <w:sz w:val="22"/>
                <w:szCs w:val="22"/>
              </w:rPr>
            </w:pPr>
            <w:r w:rsidRPr="004D35E7">
              <w:rPr>
                <w:sz w:val="22"/>
                <w:szCs w:val="22"/>
              </w:rPr>
              <w:t xml:space="preserve">Page </w:t>
            </w:r>
            <w:r w:rsidR="00EE5243" w:rsidRPr="004D35E7">
              <w:rPr>
                <w:b/>
                <w:sz w:val="22"/>
                <w:szCs w:val="22"/>
              </w:rPr>
              <w:fldChar w:fldCharType="begin"/>
            </w:r>
            <w:r w:rsidRPr="004D35E7">
              <w:rPr>
                <w:b/>
                <w:sz w:val="22"/>
                <w:szCs w:val="22"/>
              </w:rPr>
              <w:instrText xml:space="preserve"> PAGE </w:instrText>
            </w:r>
            <w:r w:rsidR="00EE5243" w:rsidRPr="004D35E7">
              <w:rPr>
                <w:b/>
                <w:sz w:val="22"/>
                <w:szCs w:val="22"/>
              </w:rPr>
              <w:fldChar w:fldCharType="separate"/>
            </w:r>
            <w:r w:rsidR="005D7720">
              <w:rPr>
                <w:b/>
                <w:noProof/>
                <w:sz w:val="22"/>
                <w:szCs w:val="22"/>
              </w:rPr>
              <w:t>1</w:t>
            </w:r>
            <w:r w:rsidR="00EE5243" w:rsidRPr="004D35E7">
              <w:rPr>
                <w:b/>
                <w:sz w:val="22"/>
                <w:szCs w:val="22"/>
              </w:rPr>
              <w:fldChar w:fldCharType="end"/>
            </w:r>
            <w:r w:rsidRPr="004D35E7">
              <w:rPr>
                <w:sz w:val="22"/>
                <w:szCs w:val="22"/>
              </w:rPr>
              <w:t xml:space="preserve"> of </w:t>
            </w:r>
            <w:r w:rsidR="00EE5243" w:rsidRPr="004D35E7">
              <w:rPr>
                <w:b/>
                <w:sz w:val="22"/>
                <w:szCs w:val="22"/>
              </w:rPr>
              <w:fldChar w:fldCharType="begin"/>
            </w:r>
            <w:r w:rsidRPr="004D35E7">
              <w:rPr>
                <w:b/>
                <w:sz w:val="22"/>
                <w:szCs w:val="22"/>
              </w:rPr>
              <w:instrText xml:space="preserve"> NUMPAGES  </w:instrText>
            </w:r>
            <w:r w:rsidR="00EE5243" w:rsidRPr="004D35E7">
              <w:rPr>
                <w:b/>
                <w:sz w:val="22"/>
                <w:szCs w:val="22"/>
              </w:rPr>
              <w:fldChar w:fldCharType="separate"/>
            </w:r>
            <w:r w:rsidR="005D7720">
              <w:rPr>
                <w:b/>
                <w:noProof/>
                <w:sz w:val="22"/>
                <w:szCs w:val="22"/>
              </w:rPr>
              <w:t>1</w:t>
            </w:r>
            <w:r w:rsidR="00EE5243" w:rsidRPr="004D35E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4D35E7" w:rsidRDefault="004D3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E7" w:rsidRDefault="004D35E7" w:rsidP="004D35E7">
      <w:r>
        <w:separator/>
      </w:r>
    </w:p>
  </w:footnote>
  <w:footnote w:type="continuationSeparator" w:id="0">
    <w:p w:rsidR="004D35E7" w:rsidRDefault="004D35E7" w:rsidP="004D3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FC" w:rsidRPr="007146F9" w:rsidRDefault="007523FC" w:rsidP="007523FC">
    <w:pPr>
      <w:pStyle w:val="Header"/>
      <w:jc w:val="right"/>
      <w:rPr>
        <w:rFonts w:cs="Arial"/>
        <w:sz w:val="22"/>
        <w:szCs w:val="24"/>
      </w:rPr>
    </w:pPr>
    <w:r w:rsidRPr="007146F9">
      <w:rPr>
        <w:rFonts w:cs="Arial"/>
        <w:noProof/>
        <w:sz w:val="22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-132080</wp:posOffset>
          </wp:positionV>
          <wp:extent cx="1870710" cy="563245"/>
          <wp:effectExtent l="19050" t="0" r="0" b="0"/>
          <wp:wrapThrough wrapText="bothSides">
            <wp:wrapPolygon edited="0">
              <wp:start x="-220" y="0"/>
              <wp:lineTo x="-220" y="21186"/>
              <wp:lineTo x="21556" y="21186"/>
              <wp:lineTo x="21556" y="0"/>
              <wp:lineTo x="-220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46F9">
      <w:rPr>
        <w:rFonts w:cs="Arial"/>
        <w:sz w:val="22"/>
        <w:szCs w:val="24"/>
      </w:rPr>
      <w:t>Local</w:t>
    </w:r>
    <w:r w:rsidR="00701EE5">
      <w:rPr>
        <w:rFonts w:cs="Arial"/>
        <w:sz w:val="22"/>
        <w:szCs w:val="24"/>
      </w:rPr>
      <w:t xml:space="preserve"> Government Guidelines Form 8-</w:t>
    </w:r>
    <w:r w:rsidR="00940C44">
      <w:rPr>
        <w:rFonts w:cs="Arial"/>
        <w:sz w:val="22"/>
        <w:szCs w:val="24"/>
      </w:rPr>
      <w:t>23</w:t>
    </w:r>
  </w:p>
  <w:p w:rsidR="007523FC" w:rsidRPr="007146F9" w:rsidRDefault="005D7720" w:rsidP="007523FC">
    <w:pPr>
      <w:pStyle w:val="Header"/>
      <w:jc w:val="right"/>
      <w:rPr>
        <w:rFonts w:cs="Arial"/>
        <w:sz w:val="22"/>
        <w:szCs w:val="24"/>
      </w:rPr>
    </w:pPr>
    <w:r>
      <w:rPr>
        <w:rFonts w:cs="Arial"/>
        <w:sz w:val="22"/>
        <w:szCs w:val="24"/>
      </w:rPr>
      <w:t>January 1, 2014</w:t>
    </w:r>
  </w:p>
  <w:p w:rsidR="007523FC" w:rsidRDefault="007523FC" w:rsidP="004D35E7">
    <w:pPr>
      <w:pStyle w:val="Heading4"/>
      <w:rPr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blHDjCREDQN0hFGDzdgePHkijHo=" w:salt="PfaadK2KMj0IsEPHi/odd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D35E7"/>
    <w:rsid w:val="00077049"/>
    <w:rsid w:val="000B4F81"/>
    <w:rsid w:val="000E0726"/>
    <w:rsid w:val="00195B3E"/>
    <w:rsid w:val="002E51E7"/>
    <w:rsid w:val="003126CF"/>
    <w:rsid w:val="00397EC3"/>
    <w:rsid w:val="003E05C3"/>
    <w:rsid w:val="003E2D0E"/>
    <w:rsid w:val="0045693F"/>
    <w:rsid w:val="004D35E7"/>
    <w:rsid w:val="00545F13"/>
    <w:rsid w:val="005C06C4"/>
    <w:rsid w:val="005D7720"/>
    <w:rsid w:val="005E2EDD"/>
    <w:rsid w:val="006447E1"/>
    <w:rsid w:val="006556B0"/>
    <w:rsid w:val="00656797"/>
    <w:rsid w:val="00665F87"/>
    <w:rsid w:val="00701EE5"/>
    <w:rsid w:val="007146F9"/>
    <w:rsid w:val="007523FC"/>
    <w:rsid w:val="0076273D"/>
    <w:rsid w:val="008238A7"/>
    <w:rsid w:val="0086777C"/>
    <w:rsid w:val="00935DFD"/>
    <w:rsid w:val="00940C44"/>
    <w:rsid w:val="00940DDE"/>
    <w:rsid w:val="0095567A"/>
    <w:rsid w:val="00A537F8"/>
    <w:rsid w:val="00A57DCC"/>
    <w:rsid w:val="00AF02B1"/>
    <w:rsid w:val="00AF38B7"/>
    <w:rsid w:val="00B25201"/>
    <w:rsid w:val="00C0767F"/>
    <w:rsid w:val="00C24E1E"/>
    <w:rsid w:val="00C37F54"/>
    <w:rsid w:val="00C82ABB"/>
    <w:rsid w:val="00CE6471"/>
    <w:rsid w:val="00D641FC"/>
    <w:rsid w:val="00E01149"/>
    <w:rsid w:val="00E217C2"/>
    <w:rsid w:val="00E530BD"/>
    <w:rsid w:val="00EE5243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E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D35E7"/>
    <w:pPr>
      <w:keepNext/>
      <w:outlineLvl w:val="3"/>
    </w:pPr>
    <w:rPr>
      <w:b/>
      <w:snapToGrid w:val="0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5E7"/>
    <w:rPr>
      <w:rFonts w:ascii="Arial" w:eastAsia="Times New Roman" w:hAnsi="Arial" w:cs="Times New Roman"/>
      <w:b/>
      <w:snapToGrid w:val="0"/>
      <w:color w:val="000080"/>
      <w:sz w:val="24"/>
      <w:szCs w:val="20"/>
    </w:rPr>
  </w:style>
  <w:style w:type="character" w:styleId="CommentReference">
    <w:name w:val="annotation reference"/>
    <w:basedOn w:val="DefaultParagraphFont"/>
    <w:semiHidden/>
    <w:rsid w:val="004D35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35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35E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5E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3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5E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5E2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>aecom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7</cp:revision>
  <cp:lastPrinted>2011-03-02T16:30:00Z</cp:lastPrinted>
  <dcterms:created xsi:type="dcterms:W3CDTF">2012-07-03T15:41:00Z</dcterms:created>
  <dcterms:modified xsi:type="dcterms:W3CDTF">2014-01-08T22:36:00Z</dcterms:modified>
</cp:coreProperties>
</file>